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591ED27C" w14:textId="35EB9086" w:rsidR="009012C9" w:rsidRPr="009012C9" w:rsidRDefault="009012C9" w:rsidP="009012C9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012C9">
        <w:rPr>
          <w:rFonts w:ascii="Arial" w:eastAsia="Times New Roman" w:hAnsi="Arial" w:cs="Arial"/>
          <w:b/>
          <w:lang w:eastAsia="sk-SK"/>
        </w:rPr>
        <w:t>budovaná/-ý/rekonštruovaná/-ý/intenzifikovaná čistiareň odpadových vôd/vodárenský zdroj</w:t>
      </w:r>
      <w:r w:rsidR="009250F5" w:rsidRPr="006D537E">
        <w:rPr>
          <w:rFonts w:ascii="Arial" w:eastAsia="Times New Roman" w:hAnsi="Arial" w:cs="Arial"/>
          <w:b/>
          <w:lang w:eastAsia="sk-SK"/>
        </w:rPr>
        <w:t>*</w:t>
      </w:r>
      <w:r w:rsidRPr="009012C9">
        <w:rPr>
          <w:rFonts w:ascii="Arial" w:eastAsia="Times New Roman" w:hAnsi="Arial" w:cs="Arial"/>
          <w:lang w:eastAsia="sk-SK"/>
        </w:rPr>
        <w:t xml:space="preserve"> z podpory formou dotácie z Environmentálneho fondu</w:t>
      </w:r>
      <w:r>
        <w:rPr>
          <w:rFonts w:ascii="Arial" w:eastAsia="Times New Roman" w:hAnsi="Arial" w:cs="Arial"/>
          <w:lang w:eastAsia="sk-SK"/>
        </w:rPr>
        <w:t xml:space="preserve">,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 w:rsidR="00F02D63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C77FA5">
        <w:rPr>
          <w:rFonts w:ascii="Arial" w:eastAsia="Times New Roman" w:hAnsi="Arial" w:cs="Arial"/>
          <w:szCs w:val="24"/>
          <w:lang w:eastAsia="sk-SK"/>
        </w:rPr>
        <w:t>2021</w:t>
      </w:r>
      <w:r>
        <w:rPr>
          <w:rFonts w:ascii="Arial" w:eastAsia="Times New Roman" w:hAnsi="Arial" w:cs="Arial"/>
          <w:szCs w:val="24"/>
          <w:lang w:eastAsia="sk-SK"/>
        </w:rPr>
        <w:t>,</w:t>
      </w:r>
      <w:r w:rsidRPr="009012C9">
        <w:rPr>
          <w:rFonts w:ascii="Arial" w:eastAsia="Times New Roman" w:hAnsi="Arial" w:cs="Arial"/>
          <w:lang w:eastAsia="sk-SK"/>
        </w:rPr>
        <w:t xml:space="preserve"> m</w:t>
      </w:r>
      <w:r>
        <w:rPr>
          <w:rFonts w:ascii="Arial" w:eastAsia="Times New Roman" w:hAnsi="Arial" w:cs="Arial"/>
          <w:lang w:eastAsia="sk-SK"/>
        </w:rPr>
        <w:t>al/a</w:t>
      </w:r>
      <w:r w:rsidRPr="009012C9">
        <w:rPr>
          <w:rFonts w:ascii="Arial" w:eastAsia="Times New Roman" w:hAnsi="Arial" w:cs="Arial"/>
          <w:lang w:eastAsia="sk-SK"/>
        </w:rPr>
        <w:t xml:space="preserve"> charakter všeobecnej infraštruktúry a</w:t>
      </w:r>
      <w:r>
        <w:rPr>
          <w:rFonts w:ascii="Arial" w:eastAsia="Times New Roman" w:hAnsi="Arial" w:cs="Arial"/>
          <w:lang w:eastAsia="sk-SK"/>
        </w:rPr>
        <w:t> </w:t>
      </w:r>
      <w:r w:rsidRPr="009012C9">
        <w:rPr>
          <w:rFonts w:ascii="Arial" w:eastAsia="Times New Roman" w:hAnsi="Arial" w:cs="Arial"/>
          <w:lang w:eastAsia="sk-SK"/>
        </w:rPr>
        <w:t>slúži</w:t>
      </w:r>
      <w:r>
        <w:rPr>
          <w:rFonts w:ascii="Arial" w:eastAsia="Times New Roman" w:hAnsi="Arial" w:cs="Arial"/>
          <w:lang w:eastAsia="sk-SK"/>
        </w:rPr>
        <w:t>l/a</w:t>
      </w:r>
      <w:r w:rsidRPr="009012C9">
        <w:rPr>
          <w:rFonts w:ascii="Arial" w:eastAsia="Times New Roman" w:hAnsi="Arial" w:cs="Arial"/>
          <w:lang w:eastAsia="sk-SK"/>
        </w:rPr>
        <w:t xml:space="preserve"> na poskytovanie služieb koncovým užívateľom za rovnakých a</w:t>
      </w:r>
      <w:r>
        <w:rPr>
          <w:rFonts w:ascii="Arial" w:eastAsia="Times New Roman" w:hAnsi="Arial" w:cs="Arial"/>
          <w:lang w:eastAsia="sk-SK"/>
        </w:rPr>
        <w:t> </w:t>
      </w:r>
      <w:r w:rsidRPr="009012C9">
        <w:rPr>
          <w:rFonts w:ascii="Arial" w:eastAsia="Times New Roman" w:hAnsi="Arial" w:cs="Arial"/>
          <w:lang w:eastAsia="sk-SK"/>
        </w:rPr>
        <w:t>nediskriminačných podmienok.</w:t>
      </w:r>
    </w:p>
    <w:p w14:paraId="23ED7696" w14:textId="77777777" w:rsidR="00142D17" w:rsidRPr="00D4486F" w:rsidRDefault="00142D17" w:rsidP="00142D1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27EBC263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583D2DD9" w14:textId="77777777" w:rsid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D8CA47E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6FE917B8" w14:textId="77777777" w:rsidR="00D4486F" w:rsidRDefault="00D4486F">
      <w:pPr>
        <w:rPr>
          <w:rFonts w:ascii="Arial" w:hAnsi="Arial" w:cs="Arial"/>
          <w:i/>
          <w:szCs w:val="24"/>
        </w:rPr>
      </w:pPr>
    </w:p>
    <w:p w14:paraId="5C3FECD9" w14:textId="77777777" w:rsidR="00D4486F" w:rsidRDefault="00D4486F">
      <w:pPr>
        <w:rPr>
          <w:rFonts w:ascii="Arial" w:hAnsi="Arial" w:cs="Arial"/>
          <w:i/>
          <w:szCs w:val="24"/>
        </w:rPr>
      </w:pPr>
    </w:p>
    <w:p w14:paraId="6449599A" w14:textId="77777777" w:rsidR="00F02D63" w:rsidRDefault="00F02D63">
      <w:pPr>
        <w:rPr>
          <w:rFonts w:ascii="Arial" w:hAnsi="Arial" w:cs="Arial"/>
          <w:i/>
          <w:szCs w:val="24"/>
        </w:rPr>
      </w:pPr>
    </w:p>
    <w:p w14:paraId="6CFF5597" w14:textId="7DEF984E" w:rsidR="00F02D63" w:rsidRDefault="00F02D63">
      <w:pPr>
        <w:rPr>
          <w:rFonts w:ascii="Arial" w:hAnsi="Arial" w:cs="Arial"/>
          <w:i/>
          <w:szCs w:val="24"/>
        </w:rPr>
      </w:pPr>
    </w:p>
    <w:p w14:paraId="6BB2EA56" w14:textId="77777777" w:rsidR="009250F5" w:rsidRDefault="009250F5">
      <w:pPr>
        <w:rPr>
          <w:rFonts w:ascii="Arial" w:hAnsi="Arial" w:cs="Arial"/>
          <w:i/>
          <w:szCs w:val="24"/>
        </w:rPr>
      </w:pPr>
    </w:p>
    <w:p w14:paraId="1A836A3C" w14:textId="75F26CCD" w:rsidR="00F02D63" w:rsidRPr="009250F5" w:rsidRDefault="009250F5">
      <w:pPr>
        <w:rPr>
          <w:rFonts w:ascii="Arial" w:hAnsi="Arial" w:cs="Arial"/>
          <w:b/>
          <w:i/>
        </w:rPr>
      </w:pPr>
      <w:r w:rsidRPr="006D537E">
        <w:rPr>
          <w:rFonts w:ascii="Arial" w:hAnsi="Arial" w:cs="Arial"/>
          <w:b/>
          <w:i/>
        </w:rPr>
        <w:t xml:space="preserve">* </w:t>
      </w:r>
      <w:proofErr w:type="spellStart"/>
      <w:r w:rsidRPr="006D537E">
        <w:rPr>
          <w:rFonts w:ascii="Arial" w:hAnsi="Arial" w:cs="Arial"/>
          <w:b/>
          <w:i/>
        </w:rPr>
        <w:t>nehodiace</w:t>
      </w:r>
      <w:proofErr w:type="spellEnd"/>
      <w:r w:rsidRPr="006D537E">
        <w:rPr>
          <w:rFonts w:ascii="Arial" w:hAnsi="Arial" w:cs="Arial"/>
          <w:b/>
          <w:i/>
        </w:rPr>
        <w:t xml:space="preserve"> sa prečiarknite</w:t>
      </w: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5267EBCF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D63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9250F5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9250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 xml:space="preserve">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142D17"/>
    <w:rsid w:val="002B2506"/>
    <w:rsid w:val="0033383D"/>
    <w:rsid w:val="003F157F"/>
    <w:rsid w:val="00554532"/>
    <w:rsid w:val="006432E1"/>
    <w:rsid w:val="0064607F"/>
    <w:rsid w:val="00761D73"/>
    <w:rsid w:val="0077728F"/>
    <w:rsid w:val="007D675F"/>
    <w:rsid w:val="00880BD1"/>
    <w:rsid w:val="00885352"/>
    <w:rsid w:val="008E00D2"/>
    <w:rsid w:val="008E50B0"/>
    <w:rsid w:val="009012C9"/>
    <w:rsid w:val="009250F5"/>
    <w:rsid w:val="00944528"/>
    <w:rsid w:val="00963B19"/>
    <w:rsid w:val="009915EA"/>
    <w:rsid w:val="009A7FB9"/>
    <w:rsid w:val="009D1EC0"/>
    <w:rsid w:val="009E6241"/>
    <w:rsid w:val="00A97C44"/>
    <w:rsid w:val="00B75AA1"/>
    <w:rsid w:val="00BD1635"/>
    <w:rsid w:val="00C77FA5"/>
    <w:rsid w:val="00C80FCE"/>
    <w:rsid w:val="00D273F2"/>
    <w:rsid w:val="00D36E74"/>
    <w:rsid w:val="00D4486F"/>
    <w:rsid w:val="00D5243E"/>
    <w:rsid w:val="00D8595C"/>
    <w:rsid w:val="00E0321A"/>
    <w:rsid w:val="00E51532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6</cp:revision>
  <dcterms:created xsi:type="dcterms:W3CDTF">2020-02-21T09:09:00Z</dcterms:created>
  <dcterms:modified xsi:type="dcterms:W3CDTF">2022-01-24T08:12:00Z</dcterms:modified>
</cp:coreProperties>
</file>